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5-04/00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beschaffung Wechsellader - Fahrgestell, Aufbau und Belad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schaffung eines Wechselladerfahrzeugs mit Fahrgestell, Aufbau und Beladung durch den Landkreis Gotha für den Standort Gotha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